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2" w:rsidRPr="00202A3E" w:rsidRDefault="008569C4" w:rsidP="004F7C6C">
      <w:pPr>
        <w:spacing w:line="240" w:lineRule="auto"/>
        <w:jc w:val="center"/>
        <w:rPr>
          <w:rFonts w:ascii="Times New Roman" w:hAnsi="Times New Roman" w:cs="Times New Roman"/>
          <w:b/>
          <w:sz w:val="30"/>
          <w:szCs w:val="30"/>
        </w:rPr>
      </w:pPr>
      <w:r w:rsidRPr="00202A3E">
        <w:rPr>
          <w:rFonts w:ascii="Times New Roman" w:hAnsi="Times New Roman" w:cs="Times New Roman"/>
          <w:b/>
          <w:sz w:val="30"/>
          <w:szCs w:val="30"/>
        </w:rPr>
        <w:t>SNUAC Visiting Scholars Brown Bag Seminar Series, Spring 2015</w:t>
      </w:r>
    </w:p>
    <w:p w:rsidR="005953B3" w:rsidRPr="00202A3E" w:rsidRDefault="005953B3" w:rsidP="00202A3E">
      <w:pPr>
        <w:spacing w:line="240" w:lineRule="auto"/>
        <w:jc w:val="center"/>
        <w:rPr>
          <w:rFonts w:ascii="Times New Roman" w:hAnsi="Times New Roman" w:cs="Times New Roman"/>
          <w:i/>
          <w:sz w:val="52"/>
          <w:szCs w:val="52"/>
        </w:rPr>
      </w:pPr>
      <w:r w:rsidRPr="00202A3E">
        <w:rPr>
          <w:rFonts w:ascii="Times New Roman" w:eastAsia="맑은 고딕" w:hAnsi="Times New Roman" w:cs="Times New Roman"/>
          <w:b/>
          <w:i/>
          <w:sz w:val="52"/>
          <w:szCs w:val="52"/>
        </w:rPr>
        <w:t xml:space="preserve">Make a Prevention Intervention with the </w:t>
      </w:r>
      <w:proofErr w:type="spellStart"/>
      <w:r w:rsidRPr="00202A3E">
        <w:rPr>
          <w:rFonts w:ascii="Times New Roman" w:eastAsia="맑은 고딕" w:hAnsi="Times New Roman" w:cs="Times New Roman"/>
          <w:b/>
          <w:i/>
          <w:sz w:val="52"/>
          <w:szCs w:val="52"/>
        </w:rPr>
        <w:t>Ageven</w:t>
      </w:r>
      <w:proofErr w:type="spellEnd"/>
      <w:r w:rsidRPr="00202A3E">
        <w:rPr>
          <w:rFonts w:ascii="Times New Roman" w:eastAsia="맑은 고딕" w:hAnsi="Times New Roman" w:cs="Times New Roman"/>
          <w:b/>
          <w:i/>
          <w:sz w:val="52"/>
          <w:szCs w:val="52"/>
        </w:rPr>
        <w:t xml:space="preserve"> Sheet: First Results of Experimentation Conducted with French High School Student </w:t>
      </w:r>
      <w:r w:rsidR="00202A3E" w:rsidRPr="00202A3E">
        <w:rPr>
          <w:rFonts w:ascii="Times New Roman" w:eastAsia="맑은 고딕" w:hAnsi="Times New Roman" w:cs="Times New Roman"/>
          <w:b/>
          <w:i/>
          <w:sz w:val="52"/>
          <w:szCs w:val="52"/>
        </w:rPr>
        <w:t>w</w:t>
      </w:r>
      <w:r w:rsidRPr="00202A3E">
        <w:rPr>
          <w:rFonts w:ascii="Times New Roman" w:eastAsia="맑은 고딕" w:hAnsi="Times New Roman" w:cs="Times New Roman"/>
          <w:b/>
          <w:i/>
          <w:sz w:val="52"/>
          <w:szCs w:val="52"/>
        </w:rPr>
        <w:t>ho live in France and in Korea</w:t>
      </w:r>
    </w:p>
    <w:p w:rsidR="008569C4" w:rsidRPr="00202A3E" w:rsidRDefault="005953B3" w:rsidP="004F7C6C">
      <w:pPr>
        <w:spacing w:line="240" w:lineRule="auto"/>
        <w:jc w:val="center"/>
        <w:rPr>
          <w:rFonts w:ascii="Times New Roman" w:hAnsi="Times New Roman" w:cs="Times New Roman"/>
          <w:color w:val="333333"/>
          <w:sz w:val="52"/>
          <w:szCs w:val="52"/>
        </w:rPr>
      </w:pPr>
      <w:proofErr w:type="spellStart"/>
      <w:r w:rsidRPr="00202A3E">
        <w:rPr>
          <w:rFonts w:ascii="Times New Roman" w:hAnsi="Times New Roman" w:cs="Times New Roman"/>
          <w:color w:val="333333"/>
          <w:sz w:val="52"/>
          <w:szCs w:val="52"/>
        </w:rPr>
        <w:t>Imaine</w:t>
      </w:r>
      <w:proofErr w:type="spellEnd"/>
      <w:r w:rsidRPr="00202A3E">
        <w:rPr>
          <w:rFonts w:ascii="Times New Roman" w:hAnsi="Times New Roman" w:cs="Times New Roman"/>
          <w:color w:val="333333"/>
          <w:sz w:val="52"/>
          <w:szCs w:val="52"/>
        </w:rPr>
        <w:t xml:space="preserve"> </w:t>
      </w:r>
      <w:proofErr w:type="spellStart"/>
      <w:r w:rsidRPr="00202A3E">
        <w:rPr>
          <w:rFonts w:ascii="Times New Roman" w:hAnsi="Times New Roman" w:cs="Times New Roman"/>
          <w:color w:val="333333"/>
          <w:sz w:val="52"/>
          <w:szCs w:val="52"/>
        </w:rPr>
        <w:t>Sahed</w:t>
      </w:r>
      <w:proofErr w:type="spellEnd"/>
    </w:p>
    <w:p w:rsidR="00202A3E" w:rsidRPr="00202A3E" w:rsidRDefault="00202A3E" w:rsidP="004F7C6C">
      <w:pPr>
        <w:spacing w:line="240" w:lineRule="auto"/>
        <w:jc w:val="center"/>
        <w:rPr>
          <w:rFonts w:ascii="Times New Roman" w:hAnsi="Times New Roman" w:cs="Times New Roman"/>
          <w:color w:val="333333"/>
          <w:sz w:val="52"/>
          <w:szCs w:val="52"/>
        </w:rPr>
      </w:pPr>
    </w:p>
    <w:p w:rsidR="005F2CA5" w:rsidRPr="00202A3E" w:rsidRDefault="005F2CA5" w:rsidP="00202A3E">
      <w:pPr>
        <w:spacing w:line="240" w:lineRule="auto"/>
        <w:jc w:val="left"/>
        <w:rPr>
          <w:rFonts w:ascii="Times New Roman" w:hAnsi="Times New Roman" w:cs="Times New Roman"/>
          <w:color w:val="0B0B0B"/>
          <w:sz w:val="26"/>
          <w:szCs w:val="26"/>
          <w:lang w:val="en-GB"/>
        </w:rPr>
      </w:pPr>
      <w:r w:rsidRPr="00202A3E">
        <w:rPr>
          <w:rFonts w:ascii="Times New Roman" w:hAnsi="Times New Roman" w:cs="Times New Roman"/>
          <w:sz w:val="26"/>
          <w:szCs w:val="26"/>
          <w:lang w:val="en-GB"/>
        </w:rPr>
        <w:t xml:space="preserve">A review of the current research with the peer’ </w:t>
      </w:r>
      <w:proofErr w:type="gramStart"/>
      <w:r w:rsidRPr="00202A3E">
        <w:rPr>
          <w:rFonts w:ascii="Times New Roman" w:hAnsi="Times New Roman" w:cs="Times New Roman"/>
          <w:sz w:val="26"/>
          <w:szCs w:val="26"/>
          <w:lang w:val="en-GB"/>
        </w:rPr>
        <w:t>influence</w:t>
      </w:r>
      <w:proofErr w:type="gramEnd"/>
      <w:r w:rsidRPr="00202A3E">
        <w:rPr>
          <w:rFonts w:ascii="Times New Roman" w:hAnsi="Times New Roman" w:cs="Times New Roman"/>
          <w:sz w:val="26"/>
          <w:szCs w:val="26"/>
          <w:lang w:val="en-GB"/>
        </w:rPr>
        <w:t xml:space="preserve"> to experiment and consume psychoactive substances (tobacco, cannabis, alcohol) during adolescence. This reflection/action proposition suggests a prevention method singular: method of “self-reflection”. </w:t>
      </w:r>
      <w:proofErr w:type="gramStart"/>
      <w:r w:rsidRPr="00202A3E">
        <w:rPr>
          <w:rFonts w:ascii="Times New Roman" w:hAnsi="Times New Roman" w:cs="Times New Roman"/>
          <w:sz w:val="26"/>
          <w:szCs w:val="26"/>
          <w:lang w:val="en-GB"/>
        </w:rPr>
        <w:t>Based on « social influence model » that aims to prevent</w:t>
      </w:r>
      <w:r w:rsidRPr="00202A3E">
        <w:rPr>
          <w:rFonts w:ascii="Times New Roman" w:eastAsia="MS Mincho" w:hAnsi="Times New Roman" w:cs="Times New Roman"/>
          <w:color w:val="2E2E2E"/>
          <w:sz w:val="26"/>
          <w:szCs w:val="26"/>
          <w:lang w:val="en-GB" w:eastAsia="ja-JP"/>
        </w:rPr>
        <w:t xml:space="preserve"> smoking</w:t>
      </w:r>
      <w:r w:rsidRPr="00202A3E">
        <w:rPr>
          <w:rFonts w:ascii="Times New Roman" w:eastAsia="MS Mincho" w:hAnsi="Times New Roman" w:cs="Times New Roman"/>
          <w:color w:val="0B0B0B"/>
          <w:sz w:val="26"/>
          <w:szCs w:val="26"/>
          <w:lang w:val="en-GB" w:eastAsia="ja-JP"/>
        </w:rPr>
        <w:t xml:space="preserve"> </w:t>
      </w:r>
      <w:proofErr w:type="spellStart"/>
      <w:r w:rsidRPr="00202A3E">
        <w:rPr>
          <w:rFonts w:ascii="Times New Roman" w:eastAsia="MS Mincho" w:hAnsi="Times New Roman" w:cs="Times New Roman"/>
          <w:color w:val="0B0B0B"/>
          <w:sz w:val="26"/>
          <w:szCs w:val="26"/>
          <w:lang w:val="en-GB" w:eastAsia="ja-JP"/>
        </w:rPr>
        <w:t>among</w:t>
      </w:r>
      <w:r w:rsidRPr="00202A3E">
        <w:rPr>
          <w:rFonts w:ascii="Times New Roman" w:eastAsia="MS Mincho" w:hAnsi="Times New Roman" w:cs="Times New Roman"/>
          <w:color w:val="2E2E2E"/>
          <w:sz w:val="26"/>
          <w:szCs w:val="26"/>
          <w:lang w:val="en-GB" w:eastAsia="ja-JP"/>
        </w:rPr>
        <w:t>youth</w:t>
      </w:r>
      <w:proofErr w:type="spellEnd"/>
      <w:r w:rsidRPr="00202A3E">
        <w:rPr>
          <w:rFonts w:ascii="Times New Roman" w:eastAsia="MS Mincho" w:hAnsi="Times New Roman" w:cs="Times New Roman"/>
          <w:color w:val="2E2E2E"/>
          <w:sz w:val="26"/>
          <w:szCs w:val="26"/>
          <w:lang w:val="en-GB" w:eastAsia="ja-JP"/>
        </w:rPr>
        <w:t>.</w:t>
      </w:r>
      <w:proofErr w:type="gramEnd"/>
      <w:r w:rsidRPr="00202A3E">
        <w:rPr>
          <w:rFonts w:ascii="Times New Roman" w:hAnsi="Times New Roman" w:cs="Times New Roman"/>
          <w:color w:val="2E2E2E"/>
          <w:sz w:val="26"/>
          <w:szCs w:val="26"/>
          <w:lang w:val="en-GB"/>
        </w:rPr>
        <w:t xml:space="preserve"> </w:t>
      </w:r>
      <w:r w:rsidRPr="00202A3E">
        <w:rPr>
          <w:rFonts w:ascii="Times New Roman" w:eastAsia="MS Mincho" w:hAnsi="Times New Roman" w:cs="Times New Roman"/>
          <w:color w:val="2E2E2E"/>
          <w:sz w:val="26"/>
          <w:szCs w:val="26"/>
          <w:lang w:val="en-GB" w:eastAsia="ja-JP"/>
        </w:rPr>
        <w:t>This proposition wants to develop competence to manage peer</w:t>
      </w:r>
      <w:r w:rsidRPr="00202A3E">
        <w:rPr>
          <w:rFonts w:ascii="Times New Roman" w:hAnsi="Times New Roman" w:cs="Times New Roman"/>
          <w:color w:val="2E2E2E"/>
          <w:sz w:val="26"/>
          <w:szCs w:val="26"/>
          <w:lang w:val="en-GB"/>
        </w:rPr>
        <w:t xml:space="preserve"> </w:t>
      </w:r>
      <w:proofErr w:type="spellStart"/>
      <w:r w:rsidRPr="00202A3E">
        <w:rPr>
          <w:rFonts w:ascii="Times New Roman" w:eastAsia="MS Mincho" w:hAnsi="Times New Roman" w:cs="Times New Roman"/>
          <w:color w:val="2E2E2E"/>
          <w:sz w:val="26"/>
          <w:szCs w:val="26"/>
          <w:lang w:val="en-GB" w:eastAsia="ja-JP"/>
        </w:rPr>
        <w:t>solicitationto</w:t>
      </w:r>
      <w:proofErr w:type="spellEnd"/>
      <w:r w:rsidRPr="00202A3E">
        <w:rPr>
          <w:rFonts w:ascii="Times New Roman" w:eastAsia="MS Mincho" w:hAnsi="Times New Roman" w:cs="Times New Roman"/>
          <w:color w:val="2E2E2E"/>
          <w:sz w:val="26"/>
          <w:szCs w:val="26"/>
          <w:lang w:val="en-GB" w:eastAsia="ja-JP"/>
        </w:rPr>
        <w:t xml:space="preserve"> psychoactive substances consumption. This proposition</w:t>
      </w:r>
      <w:r w:rsidRPr="00202A3E">
        <w:rPr>
          <w:rFonts w:ascii="Times New Roman" w:eastAsia="MS Mincho" w:hAnsi="Times New Roman" w:cs="Times New Roman"/>
          <w:color w:val="0B0B0B"/>
          <w:sz w:val="26"/>
          <w:szCs w:val="26"/>
          <w:lang w:val="en-GB" w:eastAsia="ja-JP"/>
        </w:rPr>
        <w:t xml:space="preserve"> is built on the</w:t>
      </w:r>
      <w:r w:rsidRPr="00202A3E">
        <w:rPr>
          <w:rFonts w:ascii="Times New Roman" w:hAnsi="Times New Roman" w:cs="Times New Roman"/>
          <w:color w:val="0B0B0B"/>
          <w:sz w:val="26"/>
          <w:szCs w:val="26"/>
          <w:lang w:val="en-GB"/>
        </w:rPr>
        <w:t xml:space="preserve">       </w:t>
      </w:r>
      <w:r w:rsidRPr="00202A3E">
        <w:rPr>
          <w:rFonts w:ascii="Times New Roman" w:eastAsia="MS Mincho" w:hAnsi="Times New Roman" w:cs="Times New Roman"/>
          <w:color w:val="0B0B0B"/>
          <w:sz w:val="26"/>
          <w:szCs w:val="26"/>
          <w:lang w:val="en-GB" w:eastAsia="ja-JP"/>
        </w:rPr>
        <w:t xml:space="preserve">following hypothesis: the preventing action can be efficient when the </w:t>
      </w:r>
      <w:proofErr w:type="gramStart"/>
      <w:r w:rsidRPr="00202A3E">
        <w:rPr>
          <w:rFonts w:ascii="Times New Roman" w:eastAsia="MS Mincho" w:hAnsi="Times New Roman" w:cs="Times New Roman"/>
          <w:color w:val="0B0B0B"/>
          <w:sz w:val="26"/>
          <w:szCs w:val="26"/>
          <w:lang w:val="en-GB" w:eastAsia="ja-JP"/>
        </w:rPr>
        <w:t xml:space="preserve">sensitive </w:t>
      </w:r>
      <w:r w:rsidRPr="00202A3E">
        <w:rPr>
          <w:rFonts w:ascii="Times New Roman" w:hAnsi="Times New Roman" w:cs="Times New Roman"/>
          <w:color w:val="0B0B0B"/>
          <w:sz w:val="26"/>
          <w:szCs w:val="26"/>
          <w:lang w:val="en-GB"/>
        </w:rPr>
        <w:t xml:space="preserve"> </w:t>
      </w:r>
      <w:r w:rsidRPr="00202A3E">
        <w:rPr>
          <w:rFonts w:ascii="Times New Roman" w:eastAsia="MS Mincho" w:hAnsi="Times New Roman" w:cs="Times New Roman"/>
          <w:color w:val="0B0B0B"/>
          <w:sz w:val="26"/>
          <w:szCs w:val="26"/>
          <w:lang w:val="en-GB" w:eastAsia="ja-JP"/>
        </w:rPr>
        <w:t>the</w:t>
      </w:r>
      <w:proofErr w:type="gramEnd"/>
      <w:r w:rsidRPr="00202A3E">
        <w:rPr>
          <w:rFonts w:ascii="Times New Roman" w:eastAsia="MS Mincho" w:hAnsi="Times New Roman" w:cs="Times New Roman"/>
          <w:color w:val="0B0B0B"/>
          <w:sz w:val="26"/>
          <w:szCs w:val="26"/>
          <w:lang w:val="en-GB" w:eastAsia="ja-JP"/>
        </w:rPr>
        <w:t xml:space="preserve"> young public on the peer ‘social influence. To work on the risk peer</w:t>
      </w:r>
      <w:r w:rsidRPr="00202A3E">
        <w:rPr>
          <w:rFonts w:ascii="Times New Roman" w:hAnsi="Times New Roman" w:cs="Times New Roman"/>
          <w:color w:val="0B0B0B"/>
          <w:sz w:val="26"/>
          <w:szCs w:val="26"/>
          <w:lang w:val="en-GB"/>
        </w:rPr>
        <w:t xml:space="preserve">     </w:t>
      </w:r>
      <w:r w:rsidRPr="00202A3E">
        <w:rPr>
          <w:rFonts w:ascii="Times New Roman" w:eastAsia="MS Mincho" w:hAnsi="Times New Roman" w:cs="Times New Roman"/>
          <w:color w:val="0B0B0B"/>
          <w:sz w:val="26"/>
          <w:szCs w:val="26"/>
          <w:lang w:val="en-GB" w:eastAsia="ja-JP"/>
        </w:rPr>
        <w:t>‘influence, the method suggests the “</w:t>
      </w:r>
      <w:proofErr w:type="spellStart"/>
      <w:r w:rsidRPr="00202A3E">
        <w:rPr>
          <w:rFonts w:ascii="Times New Roman" w:eastAsia="MS Mincho" w:hAnsi="Times New Roman" w:cs="Times New Roman"/>
          <w:color w:val="0B0B0B"/>
          <w:sz w:val="26"/>
          <w:szCs w:val="26"/>
          <w:lang w:val="en-GB" w:eastAsia="ja-JP"/>
        </w:rPr>
        <w:t>Ageven</w:t>
      </w:r>
      <w:proofErr w:type="spellEnd"/>
      <w:r w:rsidRPr="00202A3E">
        <w:rPr>
          <w:rFonts w:ascii="Times New Roman" w:eastAsia="MS Mincho" w:hAnsi="Times New Roman" w:cs="Times New Roman"/>
          <w:color w:val="0B0B0B"/>
          <w:sz w:val="26"/>
          <w:szCs w:val="26"/>
          <w:lang w:val="en-GB" w:eastAsia="ja-JP"/>
        </w:rPr>
        <w:t>” sheet use in order to accompany the</w:t>
      </w:r>
      <w:r w:rsidRPr="00202A3E">
        <w:rPr>
          <w:rFonts w:ascii="Times New Roman" w:hAnsi="Times New Roman" w:cs="Times New Roman"/>
          <w:color w:val="0B0B0B"/>
          <w:sz w:val="26"/>
          <w:szCs w:val="26"/>
          <w:lang w:val="en-GB"/>
        </w:rPr>
        <w:t xml:space="preserve"> </w:t>
      </w:r>
      <w:r w:rsidRPr="00202A3E">
        <w:rPr>
          <w:rFonts w:ascii="Times New Roman" w:eastAsia="MS Mincho" w:hAnsi="Times New Roman" w:cs="Times New Roman"/>
          <w:color w:val="0B0B0B"/>
          <w:sz w:val="26"/>
          <w:szCs w:val="26"/>
          <w:lang w:val="en-GB" w:eastAsia="ja-JP"/>
        </w:rPr>
        <w:t>“self-reflection”.</w:t>
      </w:r>
      <w:r w:rsidR="00202A3E" w:rsidRPr="00202A3E">
        <w:rPr>
          <w:rFonts w:ascii="Times New Roman" w:hAnsi="Times New Roman" w:cs="Times New Roman"/>
          <w:color w:val="0B0B0B"/>
          <w:sz w:val="26"/>
          <w:szCs w:val="26"/>
          <w:lang w:val="en-GB"/>
        </w:rPr>
        <w:t xml:space="preserve"> </w:t>
      </w:r>
      <w:r w:rsidRPr="00202A3E">
        <w:rPr>
          <w:rFonts w:ascii="Times New Roman" w:hAnsi="Times New Roman" w:cs="Times New Roman"/>
          <w:sz w:val="26"/>
          <w:szCs w:val="26"/>
          <w:lang w:val="en-GB"/>
        </w:rPr>
        <w:t>We tested effectiveness of this tool particularly its receipt among French school</w:t>
      </w:r>
      <w:r w:rsidR="00202A3E" w:rsidRPr="00202A3E">
        <w:rPr>
          <w:rFonts w:ascii="Times New Roman" w:hAnsi="Times New Roman" w:cs="Times New Roman"/>
          <w:sz w:val="26"/>
          <w:szCs w:val="26"/>
          <w:lang w:val="en-GB"/>
        </w:rPr>
        <w:t xml:space="preserve"> </w:t>
      </w:r>
      <w:r w:rsidRPr="00202A3E">
        <w:rPr>
          <w:rFonts w:ascii="Times New Roman" w:hAnsi="Times New Roman" w:cs="Times New Roman"/>
          <w:sz w:val="26"/>
          <w:szCs w:val="26"/>
          <w:lang w:val="en-GB"/>
        </w:rPr>
        <w:t xml:space="preserve">students in Korea. This experimentation is realized among consumers and non-consumers of psychoactive substances. </w:t>
      </w:r>
      <w:r w:rsidRPr="00202A3E">
        <w:rPr>
          <w:rFonts w:ascii="Times New Roman" w:eastAsia="MS Mincho" w:hAnsi="Times New Roman" w:cs="Times New Roman"/>
          <w:color w:val="0B0B0B"/>
          <w:sz w:val="26"/>
          <w:szCs w:val="26"/>
          <w:lang w:val="en-GB" w:eastAsia="ja-JP"/>
        </w:rPr>
        <w:t xml:space="preserve">The experimental method was </w:t>
      </w:r>
      <w:r w:rsidR="00202A3E" w:rsidRPr="00202A3E">
        <w:rPr>
          <w:rFonts w:ascii="Times New Roman" w:hAnsi="Times New Roman" w:cs="Times New Roman"/>
          <w:color w:val="0B0B0B"/>
          <w:sz w:val="26"/>
          <w:szCs w:val="26"/>
          <w:lang w:val="en-GB"/>
        </w:rPr>
        <w:t xml:space="preserve">    </w:t>
      </w:r>
      <w:r w:rsidRPr="00202A3E">
        <w:rPr>
          <w:rFonts w:ascii="Times New Roman" w:eastAsia="MS Mincho" w:hAnsi="Times New Roman" w:cs="Times New Roman"/>
          <w:color w:val="0B0B0B"/>
          <w:sz w:val="26"/>
          <w:szCs w:val="26"/>
          <w:lang w:val="en-GB" w:eastAsia="ja-JP"/>
        </w:rPr>
        <w:t>setting up among adolescent population as part of health education action in a scholar</w:t>
      </w:r>
      <w:r w:rsidR="00202A3E" w:rsidRPr="00202A3E">
        <w:rPr>
          <w:rFonts w:ascii="Times New Roman" w:hAnsi="Times New Roman" w:cs="Times New Roman"/>
          <w:color w:val="0B0B0B"/>
          <w:sz w:val="26"/>
          <w:szCs w:val="26"/>
          <w:lang w:val="en-GB"/>
        </w:rPr>
        <w:t xml:space="preserve"> </w:t>
      </w:r>
      <w:r w:rsidRPr="00202A3E">
        <w:rPr>
          <w:rFonts w:ascii="Times New Roman" w:eastAsia="MS Mincho" w:hAnsi="Times New Roman" w:cs="Times New Roman"/>
          <w:color w:val="0B0B0B"/>
          <w:sz w:val="24"/>
          <w:szCs w:val="24"/>
          <w:lang w:val="en-GB" w:eastAsia="ja-JP"/>
        </w:rPr>
        <w:t xml:space="preserve">context. </w:t>
      </w:r>
    </w:p>
    <w:p w:rsidR="00202A3E" w:rsidRPr="00202A3E" w:rsidRDefault="00202A3E" w:rsidP="00202A3E">
      <w:pPr>
        <w:spacing w:line="240" w:lineRule="auto"/>
        <w:rPr>
          <w:rFonts w:ascii="Times New Roman" w:hAnsi="Times New Roman" w:cs="Times New Roman"/>
          <w:sz w:val="26"/>
          <w:szCs w:val="26"/>
          <w:lang w:val="en-GB"/>
        </w:rPr>
      </w:pPr>
      <w:r w:rsidRPr="00202A3E">
        <w:rPr>
          <w:rFonts w:ascii="Times New Roman" w:hAnsi="Times New Roman" w:cs="Times New Roman"/>
          <w:sz w:val="26"/>
          <w:szCs w:val="26"/>
          <w:lang w:val="en-GB"/>
        </w:rPr>
        <w:t xml:space="preserve">After a sociology-demography training at the University Paris </w:t>
      </w:r>
      <w:proofErr w:type="spellStart"/>
      <w:r w:rsidRPr="00202A3E">
        <w:rPr>
          <w:rFonts w:ascii="Times New Roman" w:hAnsi="Times New Roman" w:cs="Times New Roman"/>
          <w:sz w:val="26"/>
          <w:szCs w:val="26"/>
          <w:lang w:val="en-GB"/>
        </w:rPr>
        <w:t>Ouest</w:t>
      </w:r>
      <w:proofErr w:type="spellEnd"/>
      <w:r w:rsidRPr="00202A3E">
        <w:rPr>
          <w:rFonts w:ascii="Times New Roman" w:hAnsi="Times New Roman" w:cs="Times New Roman"/>
          <w:sz w:val="26"/>
          <w:szCs w:val="26"/>
          <w:lang w:val="en-GB"/>
        </w:rPr>
        <w:t xml:space="preserve"> Nanterre </w:t>
      </w:r>
      <w:proofErr w:type="spellStart"/>
      <w:r w:rsidRPr="00202A3E">
        <w:rPr>
          <w:rFonts w:ascii="Times New Roman" w:hAnsi="Times New Roman" w:cs="Times New Roman"/>
          <w:sz w:val="26"/>
          <w:szCs w:val="26"/>
          <w:lang w:val="en-GB"/>
        </w:rPr>
        <w:t>Defense</w:t>
      </w:r>
      <w:proofErr w:type="spellEnd"/>
      <w:r w:rsidRPr="00202A3E">
        <w:rPr>
          <w:rFonts w:ascii="Times New Roman" w:hAnsi="Times New Roman" w:cs="Times New Roman"/>
          <w:sz w:val="26"/>
          <w:szCs w:val="26"/>
          <w:lang w:val="en-GB"/>
        </w:rPr>
        <w:t xml:space="preserve"> </w:t>
      </w:r>
      <w:proofErr w:type="spellStart"/>
      <w:r w:rsidRPr="00202A3E">
        <w:rPr>
          <w:rFonts w:ascii="Times New Roman" w:hAnsi="Times New Roman" w:cs="Times New Roman"/>
          <w:sz w:val="26"/>
          <w:szCs w:val="26"/>
          <w:lang w:val="en-GB"/>
        </w:rPr>
        <w:t>Imaine</w:t>
      </w:r>
      <w:proofErr w:type="spellEnd"/>
      <w:r w:rsidRPr="00202A3E">
        <w:rPr>
          <w:rFonts w:ascii="Times New Roman" w:hAnsi="Times New Roman" w:cs="Times New Roman"/>
          <w:sz w:val="26"/>
          <w:szCs w:val="26"/>
          <w:lang w:val="en-GB"/>
        </w:rPr>
        <w:t xml:space="preserve"> </w:t>
      </w:r>
      <w:proofErr w:type="spellStart"/>
      <w:r w:rsidRPr="00202A3E">
        <w:rPr>
          <w:rFonts w:ascii="Times New Roman" w:hAnsi="Times New Roman" w:cs="Times New Roman"/>
          <w:sz w:val="26"/>
          <w:szCs w:val="26"/>
          <w:lang w:val="en-GB"/>
        </w:rPr>
        <w:t>Sahed</w:t>
      </w:r>
      <w:proofErr w:type="spellEnd"/>
      <w:r w:rsidRPr="00202A3E">
        <w:rPr>
          <w:rFonts w:ascii="Times New Roman" w:hAnsi="Times New Roman" w:cs="Times New Roman"/>
          <w:sz w:val="26"/>
          <w:szCs w:val="26"/>
          <w:lang w:val="en-GB"/>
        </w:rPr>
        <w:t xml:space="preserve"> is currently a PhD student in the laboratory Cadis (EHESS) and the doctoral network of EHESP (Rennes). The thesis of her research interests is focused on the period of adolescence. She tries to understand cigarette smoking cannabis and alcohol courses consumption, in adolescence: why during adolescence, some young people have limited themselves </w:t>
      </w:r>
      <w:proofErr w:type="gramStart"/>
      <w:r w:rsidRPr="00202A3E">
        <w:rPr>
          <w:rFonts w:ascii="Times New Roman" w:hAnsi="Times New Roman" w:cs="Times New Roman"/>
          <w:sz w:val="26"/>
          <w:szCs w:val="26"/>
          <w:lang w:val="en-GB"/>
        </w:rPr>
        <w:t>to one experimentation</w:t>
      </w:r>
      <w:proofErr w:type="gramEnd"/>
      <w:r w:rsidRPr="00202A3E">
        <w:rPr>
          <w:rFonts w:ascii="Times New Roman" w:hAnsi="Times New Roman" w:cs="Times New Roman"/>
          <w:sz w:val="26"/>
          <w:szCs w:val="26"/>
          <w:lang w:val="en-GB"/>
        </w:rPr>
        <w:t xml:space="preserve">, while others have developed an occasional, repeated, or daily mode of consumption? The objective is to provide methodological ideas, approaches to prevent psychoactive substances experimentation and consumption during adolescence. </w:t>
      </w:r>
    </w:p>
    <w:p w:rsidR="008569C4" w:rsidRPr="00202A3E" w:rsidRDefault="00915570" w:rsidP="00202A3E">
      <w:pPr>
        <w:spacing w:line="240" w:lineRule="auto"/>
        <w:jc w:val="left"/>
        <w:rPr>
          <w:rFonts w:ascii="Times New Roman" w:hAnsi="Times New Roman" w:cs="Times New Roman"/>
          <w:b/>
          <w:sz w:val="40"/>
          <w:szCs w:val="40"/>
        </w:rPr>
      </w:pPr>
      <w:r w:rsidRPr="00202A3E">
        <w:rPr>
          <w:rFonts w:ascii="Times New Roman" w:hAnsi="Times New Roman" w:cs="Times New Roman"/>
          <w:b/>
          <w:sz w:val="40"/>
          <w:szCs w:val="40"/>
        </w:rPr>
        <w:t>Date &amp;</w:t>
      </w:r>
      <w:r w:rsidR="008569C4" w:rsidRPr="00202A3E">
        <w:rPr>
          <w:rFonts w:ascii="Times New Roman" w:hAnsi="Times New Roman" w:cs="Times New Roman"/>
          <w:b/>
          <w:sz w:val="40"/>
          <w:szCs w:val="40"/>
        </w:rPr>
        <w:t xml:space="preserve"> Time:</w:t>
      </w:r>
      <w:r w:rsidR="00C0758C">
        <w:rPr>
          <w:rFonts w:ascii="Times New Roman" w:hAnsi="Times New Roman" w:cs="Times New Roman" w:hint="eastAsia"/>
          <w:b/>
          <w:sz w:val="40"/>
          <w:szCs w:val="40"/>
        </w:rPr>
        <w:t xml:space="preserve"> </w:t>
      </w:r>
      <w:proofErr w:type="gramStart"/>
      <w:r w:rsidR="00C0758C">
        <w:rPr>
          <w:rFonts w:ascii="Times New Roman" w:hAnsi="Times New Roman" w:cs="Times New Roman"/>
          <w:b/>
          <w:sz w:val="40"/>
          <w:szCs w:val="40"/>
        </w:rPr>
        <w:t>June</w:t>
      </w:r>
      <w:r w:rsidR="005953B3" w:rsidRPr="00202A3E">
        <w:rPr>
          <w:rFonts w:ascii="Times New Roman" w:hAnsi="Times New Roman" w:cs="Times New Roman"/>
          <w:b/>
          <w:sz w:val="40"/>
          <w:szCs w:val="40"/>
        </w:rPr>
        <w:t>17</w:t>
      </w:r>
      <w:r w:rsidR="00C0758C">
        <w:rPr>
          <w:rFonts w:ascii="Times New Roman" w:hAnsi="Times New Roman" w:cs="Times New Roman"/>
          <w:b/>
          <w:sz w:val="40"/>
          <w:szCs w:val="40"/>
        </w:rPr>
        <w:t>(</w:t>
      </w:r>
      <w:proofErr w:type="gramEnd"/>
      <w:r w:rsidR="00C0758C">
        <w:rPr>
          <w:rFonts w:ascii="Times New Roman" w:hAnsi="Times New Roman" w:cs="Times New Roman"/>
          <w:b/>
          <w:sz w:val="40"/>
          <w:szCs w:val="40"/>
        </w:rPr>
        <w:t>Wednesday)</w:t>
      </w:r>
      <w:r w:rsidR="00BD4696">
        <w:rPr>
          <w:rFonts w:ascii="Times New Roman" w:hAnsi="Times New Roman" w:cs="Times New Roman" w:hint="eastAsia"/>
          <w:b/>
          <w:sz w:val="40"/>
          <w:szCs w:val="40"/>
        </w:rPr>
        <w:t xml:space="preserve"> </w:t>
      </w:r>
      <w:r w:rsidR="00202A3E">
        <w:rPr>
          <w:rFonts w:ascii="Times New Roman" w:hAnsi="Times New Roman" w:cs="Times New Roman"/>
          <w:b/>
          <w:sz w:val="40"/>
          <w:szCs w:val="40"/>
        </w:rPr>
        <w:t>2015,</w:t>
      </w:r>
      <w:r w:rsidR="00C0758C">
        <w:rPr>
          <w:rFonts w:ascii="Times New Roman" w:hAnsi="Times New Roman" w:cs="Times New Roman" w:hint="eastAsia"/>
          <w:b/>
          <w:sz w:val="40"/>
          <w:szCs w:val="40"/>
        </w:rPr>
        <w:t xml:space="preserve"> </w:t>
      </w:r>
      <w:r w:rsidR="008569C4" w:rsidRPr="00202A3E">
        <w:rPr>
          <w:rFonts w:ascii="Times New Roman" w:hAnsi="Times New Roman" w:cs="Times New Roman"/>
          <w:b/>
          <w:sz w:val="40"/>
          <w:szCs w:val="40"/>
        </w:rPr>
        <w:t>12:00-13:00</w:t>
      </w:r>
    </w:p>
    <w:p w:rsidR="008569C4" w:rsidRPr="00202A3E" w:rsidRDefault="008569C4" w:rsidP="004F7C6C">
      <w:pPr>
        <w:spacing w:line="240" w:lineRule="auto"/>
        <w:jc w:val="left"/>
        <w:rPr>
          <w:rFonts w:ascii="Times New Roman" w:hAnsi="Times New Roman" w:cs="Times New Roman"/>
          <w:b/>
          <w:sz w:val="40"/>
          <w:szCs w:val="40"/>
        </w:rPr>
      </w:pPr>
      <w:r w:rsidRPr="00202A3E">
        <w:rPr>
          <w:rFonts w:ascii="Times New Roman" w:hAnsi="Times New Roman" w:cs="Times New Roman"/>
          <w:b/>
          <w:sz w:val="40"/>
          <w:szCs w:val="40"/>
        </w:rPr>
        <w:t xml:space="preserve">Location: SNUAC #406 </w:t>
      </w:r>
      <w:bookmarkStart w:id="0" w:name="_GoBack"/>
      <w:bookmarkEnd w:id="0"/>
    </w:p>
    <w:sectPr w:rsidR="008569C4" w:rsidRPr="00202A3E" w:rsidSect="00595378">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F3"/>
    <w:rsid w:val="00202A3E"/>
    <w:rsid w:val="003F6357"/>
    <w:rsid w:val="004F4DF3"/>
    <w:rsid w:val="004F7C6C"/>
    <w:rsid w:val="00595378"/>
    <w:rsid w:val="005953B3"/>
    <w:rsid w:val="005F2CA5"/>
    <w:rsid w:val="0068491B"/>
    <w:rsid w:val="006C7DA2"/>
    <w:rsid w:val="008569C4"/>
    <w:rsid w:val="00915570"/>
    <w:rsid w:val="00BD4696"/>
    <w:rsid w:val="00C0758C"/>
    <w:rsid w:val="00C218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1770</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SNUAC</dc:creator>
  <cp:lastModifiedBy>User</cp:lastModifiedBy>
  <cp:revision>10</cp:revision>
  <cp:lastPrinted>2015-06-02T02:10:00Z</cp:lastPrinted>
  <dcterms:created xsi:type="dcterms:W3CDTF">2015-06-02T02:16:00Z</dcterms:created>
  <dcterms:modified xsi:type="dcterms:W3CDTF">2015-06-02T07:27:00Z</dcterms:modified>
</cp:coreProperties>
</file>